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460" w:rsidRPr="00597CA0" w:rsidRDefault="00515460" w:rsidP="00515460"/>
    <w:p w:rsidR="00EE1B14" w:rsidRDefault="00EE1B14" w:rsidP="00EE1B14">
      <w:pPr>
        <w:tabs>
          <w:tab w:val="left" w:pos="7106"/>
          <w:tab w:val="left" w:pos="9288"/>
        </w:tabs>
        <w:rPr>
          <w:b/>
          <w:sz w:val="28"/>
          <w:szCs w:val="28"/>
        </w:rPr>
      </w:pPr>
    </w:p>
    <w:p w:rsidR="00EE1B14" w:rsidRPr="00B257C9" w:rsidRDefault="00EE1B14" w:rsidP="00EE1B14">
      <w:pPr>
        <w:contextualSpacing/>
        <w:jc w:val="right"/>
      </w:pPr>
      <w:r w:rsidRPr="00B257C9">
        <w:t>УТВЕРЖДЕНО</w:t>
      </w:r>
    </w:p>
    <w:p w:rsidR="00EE1B14" w:rsidRDefault="00EE1B14" w:rsidP="00EE1B14">
      <w:pPr>
        <w:contextualSpacing/>
        <w:jc w:val="right"/>
      </w:pPr>
      <w:r w:rsidRPr="00B257C9">
        <w:t xml:space="preserve">директор МБОУ                                                                  </w:t>
      </w:r>
    </w:p>
    <w:p w:rsidR="00EE1B14" w:rsidRDefault="00EE1B14" w:rsidP="00EE1B14">
      <w:pPr>
        <w:contextualSpacing/>
        <w:jc w:val="right"/>
      </w:pPr>
      <w:bookmarkStart w:id="0" w:name="_GoBack"/>
      <w:bookmarkEnd w:id="0"/>
      <w:r w:rsidRPr="00B257C9">
        <w:t xml:space="preserve"> «Шереметьевская СОШ»  </w:t>
      </w:r>
    </w:p>
    <w:p w:rsidR="00EE1B14" w:rsidRPr="00B257C9" w:rsidRDefault="00EE1B14" w:rsidP="00EE1B14">
      <w:pPr>
        <w:contextualSpacing/>
        <w:jc w:val="right"/>
      </w:pPr>
      <w:r w:rsidRPr="00B257C9">
        <w:t>НМР РТ</w:t>
      </w:r>
    </w:p>
    <w:p w:rsidR="00EE1B14" w:rsidRPr="00B257C9" w:rsidRDefault="00EE1B14" w:rsidP="00EE1B14">
      <w:pPr>
        <w:contextualSpacing/>
        <w:jc w:val="right"/>
        <w:rPr>
          <w:u w:val="single"/>
        </w:rPr>
      </w:pPr>
      <w:r w:rsidRPr="00B257C9">
        <w:t xml:space="preserve"> </w:t>
      </w:r>
      <w:r>
        <w:rPr>
          <w:u w:val="single"/>
        </w:rPr>
        <w:t>___________/</w:t>
      </w:r>
      <w:r w:rsidRPr="00B257C9">
        <w:rPr>
          <w:u w:val="single"/>
        </w:rPr>
        <w:t>Е.В.Перова</w:t>
      </w:r>
    </w:p>
    <w:p w:rsidR="00EE1B14" w:rsidRDefault="00EE1B14" w:rsidP="00EE1B14">
      <w:pPr>
        <w:tabs>
          <w:tab w:val="left" w:pos="7106"/>
          <w:tab w:val="left" w:pos="9288"/>
        </w:tabs>
        <w:jc w:val="right"/>
        <w:rPr>
          <w:b/>
          <w:sz w:val="28"/>
          <w:szCs w:val="28"/>
        </w:rPr>
      </w:pPr>
      <w:r>
        <w:t xml:space="preserve"> приказ № _________20_</w:t>
      </w:r>
      <w:r w:rsidRPr="00B257C9">
        <w:t>г.</w:t>
      </w:r>
    </w:p>
    <w:p w:rsidR="00EE1B14" w:rsidRDefault="00EE1B14" w:rsidP="00EE1B14">
      <w:pPr>
        <w:tabs>
          <w:tab w:val="left" w:pos="7106"/>
          <w:tab w:val="left" w:pos="9288"/>
        </w:tabs>
        <w:rPr>
          <w:b/>
          <w:sz w:val="28"/>
          <w:szCs w:val="28"/>
        </w:rPr>
      </w:pPr>
    </w:p>
    <w:p w:rsidR="00EE1B14" w:rsidRDefault="00EE1B14" w:rsidP="00EE1B14">
      <w:pPr>
        <w:tabs>
          <w:tab w:val="left" w:pos="7106"/>
          <w:tab w:val="left" w:pos="92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  <w:r w:rsidR="00515460" w:rsidRPr="00420673">
        <w:rPr>
          <w:b/>
          <w:sz w:val="28"/>
          <w:szCs w:val="28"/>
        </w:rPr>
        <w:t xml:space="preserve"> внеурочной деятельности</w:t>
      </w:r>
    </w:p>
    <w:p w:rsidR="001D29EE" w:rsidRDefault="00EE1B14" w:rsidP="00EE1B14">
      <w:pPr>
        <w:tabs>
          <w:tab w:val="left" w:pos="7106"/>
          <w:tab w:val="left" w:pos="9288"/>
        </w:tabs>
      </w:pPr>
      <w:r>
        <w:rPr>
          <w:b/>
          <w:sz w:val="28"/>
          <w:szCs w:val="28"/>
        </w:rPr>
        <w:t>«Люби и знай свой край родной»</w:t>
      </w:r>
    </w:p>
    <w:p w:rsidR="00E54634" w:rsidRDefault="00E54634"/>
    <w:p w:rsidR="00515460" w:rsidRPr="00420673" w:rsidRDefault="00E54634" w:rsidP="001D29EE">
      <w:pPr>
        <w:ind w:firstLine="567"/>
        <w:jc w:val="center"/>
        <w:rPr>
          <w:b/>
          <w:sz w:val="28"/>
          <w:szCs w:val="28"/>
        </w:rPr>
      </w:pPr>
      <w:r w:rsidRPr="00420673">
        <w:rPr>
          <w:b/>
          <w:sz w:val="28"/>
          <w:szCs w:val="28"/>
        </w:rPr>
        <w:t>1.</w:t>
      </w:r>
      <w:r w:rsidR="00515460" w:rsidRPr="00420673">
        <w:rPr>
          <w:b/>
          <w:sz w:val="28"/>
          <w:szCs w:val="28"/>
        </w:rPr>
        <w:t>Пояснительная записка (характеристика курса, программы)</w:t>
      </w:r>
    </w:p>
    <w:p w:rsidR="00E54634" w:rsidRPr="00420673" w:rsidRDefault="00515460">
      <w:pPr>
        <w:rPr>
          <w:sz w:val="28"/>
          <w:szCs w:val="28"/>
        </w:rPr>
      </w:pPr>
      <w:r w:rsidRPr="00420673">
        <w:rPr>
          <w:b/>
          <w:sz w:val="28"/>
          <w:szCs w:val="28"/>
        </w:rPr>
        <w:t>Направление</w:t>
      </w:r>
      <w:r w:rsidRPr="00420673">
        <w:rPr>
          <w:sz w:val="28"/>
          <w:szCs w:val="28"/>
        </w:rPr>
        <w:t xml:space="preserve"> </w:t>
      </w:r>
      <w:r w:rsidR="00D94497" w:rsidRPr="00420673">
        <w:rPr>
          <w:sz w:val="28"/>
          <w:szCs w:val="28"/>
        </w:rPr>
        <w:t>Духовно-нравственное</w:t>
      </w:r>
    </w:p>
    <w:p w:rsidR="00E54634" w:rsidRPr="00420673" w:rsidRDefault="00515460">
      <w:pPr>
        <w:rPr>
          <w:sz w:val="28"/>
          <w:szCs w:val="28"/>
        </w:rPr>
      </w:pPr>
      <w:r w:rsidRPr="00420673">
        <w:rPr>
          <w:b/>
          <w:sz w:val="28"/>
          <w:szCs w:val="28"/>
        </w:rPr>
        <w:t>Актуальность программы, курса</w:t>
      </w:r>
      <w:r w:rsidRPr="00420673">
        <w:rPr>
          <w:sz w:val="28"/>
          <w:szCs w:val="28"/>
        </w:rPr>
        <w:t>:</w:t>
      </w:r>
    </w:p>
    <w:p w:rsidR="00D94497" w:rsidRPr="00420673" w:rsidRDefault="00D94497" w:rsidP="001D29EE">
      <w:pPr>
        <w:jc w:val="both"/>
        <w:rPr>
          <w:sz w:val="28"/>
          <w:szCs w:val="28"/>
        </w:rPr>
      </w:pPr>
      <w:r w:rsidRPr="00420673">
        <w:rPr>
          <w:sz w:val="28"/>
          <w:szCs w:val="28"/>
        </w:rPr>
        <w:t>В настоящее время, когда девальвируются нравственные ценности, усиливается ощущение духовной пустоты подрастающего поколения, огромного разрыва поколений как никогда - необходимо обратиться к старому, доброму, вечному к тем ценностям, которые дошли до нас через века. В целях приобщения к ведущим духовным ценностям своей Родины, воспитания гражданственности подрастающего поколения, в школе разработана и действует программа "Люби и знай свой край родной".</w:t>
      </w:r>
    </w:p>
    <w:p w:rsidR="00BF3699" w:rsidRPr="00420673" w:rsidRDefault="00D94497" w:rsidP="00D94497">
      <w:pPr>
        <w:ind w:firstLine="284"/>
        <w:jc w:val="both"/>
        <w:rPr>
          <w:sz w:val="28"/>
          <w:szCs w:val="28"/>
        </w:rPr>
      </w:pPr>
      <w:r w:rsidRPr="00420673">
        <w:rPr>
          <w:sz w:val="28"/>
          <w:szCs w:val="28"/>
        </w:rPr>
        <w:t xml:space="preserve">Игра-путешествие расширяет знания учащихся об истории, искусстве, культуре, природе нашей Родины, развивает интерес и внимание к татарским и русским традициям, нравам, обычаем, особенностям жизни многонационального общества нашей республики. </w:t>
      </w:r>
    </w:p>
    <w:p w:rsidR="00D94497" w:rsidRPr="00420673" w:rsidRDefault="00BF3699" w:rsidP="00D94497">
      <w:pPr>
        <w:ind w:firstLine="284"/>
        <w:jc w:val="both"/>
        <w:rPr>
          <w:sz w:val="28"/>
          <w:szCs w:val="28"/>
        </w:rPr>
      </w:pPr>
      <w:r w:rsidRPr="00420673">
        <w:rPr>
          <w:sz w:val="28"/>
          <w:szCs w:val="28"/>
        </w:rPr>
        <w:t>Реализация программы способствует формированию способности к духовному развитию, реализации творческого потенциала на основе нравственных установок и моральных норм.</w:t>
      </w:r>
      <w:r w:rsidRPr="00420673">
        <w:rPr>
          <w:b/>
          <w:sz w:val="28"/>
          <w:szCs w:val="28"/>
        </w:rPr>
        <w:t xml:space="preserve"> </w:t>
      </w:r>
      <w:r w:rsidRPr="00420673">
        <w:rPr>
          <w:sz w:val="28"/>
          <w:szCs w:val="28"/>
        </w:rPr>
        <w:t>Целесообразность данного направления заключается в обеспечении духовно- нравственного развития учащихся в единстве внеурочной и внешкольной деятельности, в совместной педагогической работе школы, семьи, и других институтов общества.</w:t>
      </w:r>
    </w:p>
    <w:p w:rsidR="00113024" w:rsidRPr="00420673" w:rsidRDefault="00515460" w:rsidP="00420673">
      <w:pPr>
        <w:shd w:val="clear" w:color="auto" w:fill="FFFFFF"/>
        <w:jc w:val="both"/>
        <w:rPr>
          <w:color w:val="000000"/>
          <w:sz w:val="28"/>
          <w:szCs w:val="28"/>
          <w:lang w:eastAsia="ru-RU"/>
        </w:rPr>
      </w:pPr>
      <w:r w:rsidRPr="00420673">
        <w:rPr>
          <w:b/>
          <w:sz w:val="28"/>
          <w:szCs w:val="28"/>
        </w:rPr>
        <w:t>Описание места данного курса</w:t>
      </w:r>
      <w:r w:rsidRPr="00420673">
        <w:rPr>
          <w:sz w:val="28"/>
          <w:szCs w:val="28"/>
        </w:rPr>
        <w:t xml:space="preserve"> :   </w:t>
      </w:r>
      <w:r w:rsidR="00113024" w:rsidRPr="00420673">
        <w:rPr>
          <w:sz w:val="28"/>
          <w:szCs w:val="28"/>
        </w:rPr>
        <w:t xml:space="preserve">Программа по внеурочной деятельности «Люби и знай свой край родной» реализует цели и задачи  </w:t>
      </w:r>
      <w:r w:rsidRPr="00420673">
        <w:rPr>
          <w:i/>
          <w:sz w:val="28"/>
          <w:szCs w:val="28"/>
        </w:rPr>
        <w:t xml:space="preserve"> </w:t>
      </w:r>
      <w:r w:rsidR="00113024" w:rsidRPr="00420673">
        <w:rPr>
          <w:color w:val="000000"/>
          <w:sz w:val="28"/>
          <w:szCs w:val="28"/>
          <w:lang w:eastAsia="ru-RU"/>
        </w:rPr>
        <w:t>школьных программ: «Программа духовно-нравствен</w:t>
      </w:r>
      <w:r w:rsidR="00420673" w:rsidRPr="00420673">
        <w:rPr>
          <w:color w:val="000000"/>
          <w:sz w:val="28"/>
          <w:szCs w:val="28"/>
          <w:lang w:eastAsia="ru-RU"/>
        </w:rPr>
        <w:t>ного развития и воспитания обучающихся при получении начального общего образования</w:t>
      </w:r>
      <w:r w:rsidR="00113024" w:rsidRPr="00420673">
        <w:rPr>
          <w:color w:val="000000"/>
          <w:sz w:val="28"/>
          <w:szCs w:val="28"/>
          <w:lang w:eastAsia="ru-RU"/>
        </w:rPr>
        <w:t>», «Программа соци</w:t>
      </w:r>
      <w:r w:rsidR="00420673" w:rsidRPr="00420673">
        <w:rPr>
          <w:color w:val="000000"/>
          <w:sz w:val="28"/>
          <w:szCs w:val="28"/>
          <w:lang w:eastAsia="ru-RU"/>
        </w:rPr>
        <w:t>ализации и воспитания обучающихся»</w:t>
      </w:r>
      <w:r w:rsidR="00420673">
        <w:rPr>
          <w:color w:val="000000"/>
          <w:sz w:val="28"/>
          <w:szCs w:val="28"/>
          <w:lang w:eastAsia="ru-RU"/>
        </w:rPr>
        <w:t>.</w:t>
      </w:r>
    </w:p>
    <w:p w:rsidR="00D94497" w:rsidRPr="00420673" w:rsidRDefault="00D94497" w:rsidP="00113024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420673">
        <w:rPr>
          <w:sz w:val="28"/>
          <w:szCs w:val="28"/>
        </w:rPr>
        <w:t>На каждый год определяется ключевая тема, которая утверждается на год, все классы  -экспедиционные отряды на сборе-с</w:t>
      </w:r>
      <w:r w:rsidR="00113024" w:rsidRPr="00420673">
        <w:rPr>
          <w:sz w:val="28"/>
          <w:szCs w:val="28"/>
        </w:rPr>
        <w:t xml:space="preserve">тарте </w:t>
      </w:r>
      <w:r w:rsidRPr="00420673">
        <w:rPr>
          <w:sz w:val="28"/>
          <w:szCs w:val="28"/>
        </w:rPr>
        <w:t xml:space="preserve">(младшего и среднего звена), на собрании старшеклассников (старшее звено) получают пакет заданий и рекомендаций . Проводят исследовательскую работу, </w:t>
      </w:r>
    </w:p>
    <w:p w:rsidR="00E54634" w:rsidRPr="00420673" w:rsidRDefault="00515460">
      <w:pPr>
        <w:rPr>
          <w:sz w:val="28"/>
          <w:szCs w:val="28"/>
        </w:rPr>
      </w:pPr>
      <w:r w:rsidRPr="00420673">
        <w:rPr>
          <w:b/>
          <w:sz w:val="28"/>
          <w:szCs w:val="28"/>
        </w:rPr>
        <w:t>Цель курса</w:t>
      </w:r>
      <w:r w:rsidRPr="00420673">
        <w:rPr>
          <w:sz w:val="28"/>
          <w:szCs w:val="28"/>
        </w:rPr>
        <w:t>:</w:t>
      </w:r>
      <w:r w:rsidR="00D94497" w:rsidRPr="00420673">
        <w:rPr>
          <w:sz w:val="28"/>
          <w:szCs w:val="28"/>
        </w:rPr>
        <w:t xml:space="preserve"> Воспитание любви к малой родине, знакомство с ее историческим прошлым, сегодняшним днём, культурой, экономикой, природой; формирование гражданской позиции.</w:t>
      </w:r>
    </w:p>
    <w:p w:rsidR="00E54634" w:rsidRPr="00420673" w:rsidRDefault="00515460">
      <w:pPr>
        <w:rPr>
          <w:sz w:val="28"/>
          <w:szCs w:val="28"/>
        </w:rPr>
      </w:pPr>
      <w:r w:rsidRPr="00420673">
        <w:rPr>
          <w:b/>
          <w:sz w:val="28"/>
          <w:szCs w:val="28"/>
        </w:rPr>
        <w:t>Задачи:</w:t>
      </w:r>
      <w:r w:rsidRPr="00420673">
        <w:rPr>
          <w:sz w:val="28"/>
          <w:szCs w:val="28"/>
        </w:rPr>
        <w:t xml:space="preserve"> </w:t>
      </w:r>
    </w:p>
    <w:p w:rsidR="00BF3699" w:rsidRPr="00420673" w:rsidRDefault="00BF3699" w:rsidP="00BF3699">
      <w:pPr>
        <w:pStyle w:val="Default"/>
        <w:numPr>
          <w:ilvl w:val="0"/>
          <w:numId w:val="5"/>
        </w:numPr>
        <w:tabs>
          <w:tab w:val="left" w:pos="28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673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духовно – нравственного, гражданско – патриотического, военно – патриотического, трудового воспитания обучающихся; </w:t>
      </w:r>
    </w:p>
    <w:p w:rsidR="00BF3699" w:rsidRPr="00420673" w:rsidRDefault="00BF3699" w:rsidP="00BF3699">
      <w:pPr>
        <w:pStyle w:val="Default"/>
        <w:numPr>
          <w:ilvl w:val="0"/>
          <w:numId w:val="5"/>
        </w:numPr>
        <w:tabs>
          <w:tab w:val="left" w:pos="28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673">
        <w:rPr>
          <w:rFonts w:ascii="Times New Roman" w:hAnsi="Times New Roman" w:cs="Times New Roman"/>
          <w:sz w:val="28"/>
          <w:szCs w:val="28"/>
        </w:rPr>
        <w:t>выявление, развитие и поддержка талантливых обучающихся, а также лиц, проявивших выделяющиеся способности;</w:t>
      </w:r>
    </w:p>
    <w:p w:rsidR="00BF3699" w:rsidRPr="00420673" w:rsidRDefault="00BF3699" w:rsidP="00BF3699">
      <w:pPr>
        <w:pStyle w:val="Default"/>
        <w:numPr>
          <w:ilvl w:val="0"/>
          <w:numId w:val="5"/>
        </w:numPr>
        <w:tabs>
          <w:tab w:val="left" w:pos="28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673">
        <w:rPr>
          <w:rFonts w:ascii="Times New Roman" w:hAnsi="Times New Roman" w:cs="Times New Roman"/>
          <w:sz w:val="28"/>
          <w:szCs w:val="28"/>
        </w:rPr>
        <w:t xml:space="preserve">профессиональная ориентация обучающихся; </w:t>
      </w:r>
    </w:p>
    <w:p w:rsidR="00BF3699" w:rsidRDefault="00BF3699" w:rsidP="00BF3699">
      <w:pPr>
        <w:pStyle w:val="Default"/>
        <w:numPr>
          <w:ilvl w:val="0"/>
          <w:numId w:val="5"/>
        </w:numPr>
        <w:tabs>
          <w:tab w:val="left" w:pos="28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673">
        <w:rPr>
          <w:rFonts w:ascii="Times New Roman" w:hAnsi="Times New Roman" w:cs="Times New Roman"/>
          <w:sz w:val="28"/>
          <w:szCs w:val="28"/>
        </w:rPr>
        <w:t xml:space="preserve">создание и обеспечение необходимых условий для личностного развития, укрепление здоровья, профессионального самоопределения </w:t>
      </w:r>
      <w:r w:rsidR="00420673">
        <w:rPr>
          <w:rFonts w:ascii="Times New Roman" w:hAnsi="Times New Roman" w:cs="Times New Roman"/>
          <w:sz w:val="28"/>
          <w:szCs w:val="28"/>
        </w:rPr>
        <w:t>и творческого труда обучающихся.</w:t>
      </w:r>
    </w:p>
    <w:p w:rsidR="00420673" w:rsidRPr="00420673" w:rsidRDefault="00420673" w:rsidP="00420673">
      <w:pPr>
        <w:pStyle w:val="Default"/>
        <w:tabs>
          <w:tab w:val="left" w:pos="28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94497" w:rsidRPr="00420673" w:rsidRDefault="00D94497">
      <w:pPr>
        <w:rPr>
          <w:sz w:val="28"/>
          <w:szCs w:val="28"/>
        </w:rPr>
      </w:pPr>
    </w:p>
    <w:p w:rsidR="00D94497" w:rsidRPr="00420673" w:rsidRDefault="00515460" w:rsidP="00BF3699">
      <w:pPr>
        <w:jc w:val="both"/>
        <w:rPr>
          <w:sz w:val="28"/>
          <w:szCs w:val="28"/>
        </w:rPr>
      </w:pPr>
      <w:r w:rsidRPr="00420673">
        <w:rPr>
          <w:b/>
          <w:sz w:val="28"/>
          <w:szCs w:val="28"/>
        </w:rPr>
        <w:t>Формы организации образовательного процесса</w:t>
      </w:r>
      <w:r w:rsidRPr="00420673">
        <w:rPr>
          <w:sz w:val="28"/>
          <w:szCs w:val="28"/>
        </w:rPr>
        <w:t xml:space="preserve">: </w:t>
      </w:r>
      <w:r w:rsidR="00D94497" w:rsidRPr="00420673">
        <w:rPr>
          <w:sz w:val="28"/>
          <w:szCs w:val="28"/>
        </w:rPr>
        <w:t>Форми</w:t>
      </w:r>
      <w:r w:rsidR="00BF3699" w:rsidRPr="00420673">
        <w:rPr>
          <w:sz w:val="28"/>
          <w:szCs w:val="28"/>
        </w:rPr>
        <w:t>рование экспедиционных отрядов</w:t>
      </w:r>
      <w:r w:rsidR="00D94497" w:rsidRPr="00420673">
        <w:rPr>
          <w:sz w:val="28"/>
          <w:szCs w:val="28"/>
        </w:rPr>
        <w:t>,обучение капитанов экспедиционных отрядов, организация и проведение игры-путешествия,  тренинги, добротворческие дела, уроки этики, истории, игры,  сборы, выставки,</w:t>
      </w:r>
      <w:r w:rsidR="00BF3699" w:rsidRPr="00420673">
        <w:rPr>
          <w:sz w:val="28"/>
          <w:szCs w:val="28"/>
        </w:rPr>
        <w:t xml:space="preserve"> праздники, экскурсии, конкурсы, программы индивидуального исследования, встречи со старожилами, работа с архивными материалами и т.д.</w:t>
      </w:r>
    </w:p>
    <w:p w:rsidR="00E54634" w:rsidRPr="00420673" w:rsidRDefault="00E54634" w:rsidP="00113024">
      <w:pPr>
        <w:rPr>
          <w:sz w:val="28"/>
          <w:szCs w:val="28"/>
        </w:rPr>
      </w:pPr>
      <w:r w:rsidRPr="00420673">
        <w:rPr>
          <w:b/>
          <w:sz w:val="28"/>
          <w:szCs w:val="28"/>
        </w:rPr>
        <w:t>Группа категории учащихся:</w:t>
      </w:r>
      <w:r w:rsidRPr="00420673">
        <w:rPr>
          <w:sz w:val="28"/>
          <w:szCs w:val="28"/>
        </w:rPr>
        <w:t xml:space="preserve"> </w:t>
      </w:r>
      <w:r w:rsidR="00D94497" w:rsidRPr="00420673">
        <w:rPr>
          <w:sz w:val="28"/>
          <w:szCs w:val="28"/>
        </w:rPr>
        <w:t xml:space="preserve">Для учащихся </w:t>
      </w:r>
      <w:r w:rsidR="00BF3699" w:rsidRPr="00420673">
        <w:rPr>
          <w:sz w:val="28"/>
          <w:szCs w:val="28"/>
        </w:rPr>
        <w:t xml:space="preserve">1-11 классов </w:t>
      </w:r>
      <w:r w:rsidR="00113024" w:rsidRPr="00420673">
        <w:rPr>
          <w:sz w:val="28"/>
          <w:szCs w:val="28"/>
        </w:rPr>
        <w:t xml:space="preserve"> </w:t>
      </w:r>
      <w:r w:rsidR="00D94497" w:rsidRPr="00420673">
        <w:rPr>
          <w:sz w:val="28"/>
          <w:szCs w:val="28"/>
        </w:rPr>
        <w:t xml:space="preserve"> в рамках программы "Люби и знай свой край родной" разрабатывается игра-путешествие "Плавание на кора</w:t>
      </w:r>
      <w:r w:rsidR="00113024" w:rsidRPr="00420673">
        <w:rPr>
          <w:sz w:val="28"/>
          <w:szCs w:val="28"/>
        </w:rPr>
        <w:t>бле "Мы" на каждый учебный год.</w:t>
      </w:r>
    </w:p>
    <w:p w:rsidR="00D94497" w:rsidRDefault="00D94497" w:rsidP="00E54634">
      <w:pPr>
        <w:jc w:val="center"/>
        <w:rPr>
          <w:b/>
          <w:sz w:val="28"/>
          <w:szCs w:val="28"/>
        </w:rPr>
      </w:pPr>
    </w:p>
    <w:p w:rsidR="00354F3C" w:rsidRPr="00420673" w:rsidRDefault="00354F3C" w:rsidP="00E54634">
      <w:pPr>
        <w:jc w:val="center"/>
        <w:rPr>
          <w:b/>
          <w:sz w:val="28"/>
          <w:szCs w:val="28"/>
        </w:rPr>
      </w:pPr>
    </w:p>
    <w:p w:rsidR="00E54634" w:rsidRPr="00420673" w:rsidRDefault="00E54634" w:rsidP="00E54634">
      <w:pPr>
        <w:jc w:val="center"/>
        <w:rPr>
          <w:b/>
          <w:sz w:val="28"/>
          <w:szCs w:val="28"/>
        </w:rPr>
      </w:pPr>
      <w:r w:rsidRPr="00420673">
        <w:rPr>
          <w:b/>
          <w:sz w:val="28"/>
          <w:szCs w:val="28"/>
        </w:rPr>
        <w:t>2.Планируемые результаты освоения курса внеурочной деятельности</w:t>
      </w:r>
    </w:p>
    <w:p w:rsidR="00E54634" w:rsidRPr="00420673" w:rsidRDefault="00E54634">
      <w:pPr>
        <w:rPr>
          <w:sz w:val="28"/>
          <w:szCs w:val="28"/>
        </w:rPr>
      </w:pPr>
    </w:p>
    <w:p w:rsidR="00113024" w:rsidRDefault="00113024">
      <w:pPr>
        <w:rPr>
          <w:b/>
          <w:sz w:val="28"/>
          <w:szCs w:val="28"/>
        </w:rPr>
      </w:pPr>
      <w:r w:rsidRPr="00420673">
        <w:rPr>
          <w:b/>
          <w:sz w:val="28"/>
          <w:szCs w:val="28"/>
        </w:rPr>
        <w:t>Предметные, личностные и мета</w:t>
      </w:r>
      <w:r w:rsidR="00E54634" w:rsidRPr="00420673">
        <w:rPr>
          <w:b/>
          <w:sz w:val="28"/>
          <w:szCs w:val="28"/>
        </w:rPr>
        <w:t>предметные результаты освоения</w:t>
      </w:r>
      <w:r w:rsidR="00E54634" w:rsidRPr="00E54634">
        <w:rPr>
          <w:b/>
          <w:sz w:val="28"/>
          <w:szCs w:val="28"/>
        </w:rPr>
        <w:t xml:space="preserve"> курса:</w:t>
      </w:r>
    </w:p>
    <w:p w:rsidR="00113024" w:rsidRPr="00113024" w:rsidRDefault="00113024" w:rsidP="00113024">
      <w:pPr>
        <w:suppressAutoHyphens w:val="0"/>
        <w:spacing w:line="360" w:lineRule="atLeast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113024">
        <w:rPr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13024" w:rsidRPr="00113024" w:rsidRDefault="00113024" w:rsidP="00113024">
      <w:pPr>
        <w:suppressAutoHyphens w:val="0"/>
        <w:spacing w:line="360" w:lineRule="atLeast"/>
        <w:jc w:val="both"/>
        <w:rPr>
          <w:lang w:eastAsia="ru-RU"/>
        </w:rPr>
      </w:pPr>
      <w:r>
        <w:rPr>
          <w:sz w:val="28"/>
          <w:szCs w:val="28"/>
          <w:lang w:eastAsia="ru-RU"/>
        </w:rPr>
        <w:t>-</w:t>
      </w:r>
      <w:r w:rsidRPr="00113024">
        <w:rPr>
          <w:sz w:val="28"/>
          <w:szCs w:val="28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113024" w:rsidRPr="00113024" w:rsidRDefault="00113024" w:rsidP="00113024">
      <w:pPr>
        <w:suppressAutoHyphens w:val="0"/>
        <w:spacing w:line="360" w:lineRule="atLeast"/>
        <w:jc w:val="both"/>
        <w:rPr>
          <w:lang w:eastAsia="ru-RU"/>
        </w:rPr>
      </w:pPr>
      <w:r>
        <w:rPr>
          <w:sz w:val="28"/>
          <w:szCs w:val="28"/>
          <w:lang w:eastAsia="ru-RU"/>
        </w:rPr>
        <w:lastRenderedPageBreak/>
        <w:t>-</w:t>
      </w:r>
      <w:r w:rsidRPr="00113024">
        <w:rPr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13024" w:rsidRPr="00113024" w:rsidRDefault="00113024" w:rsidP="00113024">
      <w:pPr>
        <w:suppressAutoHyphens w:val="0"/>
        <w:spacing w:line="360" w:lineRule="atLeast"/>
        <w:jc w:val="both"/>
        <w:rPr>
          <w:lang w:eastAsia="ru-RU"/>
        </w:rPr>
      </w:pPr>
      <w:r>
        <w:rPr>
          <w:sz w:val="28"/>
          <w:szCs w:val="28"/>
          <w:lang w:eastAsia="ru-RU"/>
        </w:rPr>
        <w:t>-</w:t>
      </w:r>
      <w:r w:rsidRPr="00113024">
        <w:rPr>
          <w:sz w:val="28"/>
          <w:szCs w:val="28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113024" w:rsidRPr="00113024" w:rsidRDefault="00113024" w:rsidP="00113024">
      <w:pPr>
        <w:suppressAutoHyphens w:val="0"/>
        <w:spacing w:line="360" w:lineRule="atLeast"/>
        <w:jc w:val="both"/>
        <w:rPr>
          <w:lang w:eastAsia="ru-RU"/>
        </w:rPr>
      </w:pPr>
      <w:r>
        <w:rPr>
          <w:sz w:val="28"/>
          <w:szCs w:val="28"/>
          <w:lang w:eastAsia="ru-RU"/>
        </w:rPr>
        <w:t>-</w:t>
      </w:r>
      <w:r w:rsidRPr="00113024">
        <w:rPr>
          <w:sz w:val="28"/>
          <w:szCs w:val="28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113024" w:rsidRDefault="00113024" w:rsidP="00113024">
      <w:pPr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113024">
        <w:rPr>
          <w:rFonts w:eastAsia="Calibri"/>
          <w:sz w:val="28"/>
          <w:szCs w:val="28"/>
          <w:lang w:eastAsia="en-US"/>
        </w:rPr>
        <w:t>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</w:p>
    <w:p w:rsidR="00113024" w:rsidRPr="00000BE2" w:rsidRDefault="00113024" w:rsidP="00113024">
      <w:pPr>
        <w:jc w:val="both"/>
        <w:rPr>
          <w:sz w:val="28"/>
          <w:szCs w:val="28"/>
        </w:rPr>
      </w:pPr>
      <w:r>
        <w:t>-</w:t>
      </w:r>
      <w:r w:rsidRPr="00000BE2">
        <w:rPr>
          <w:sz w:val="28"/>
          <w:szCs w:val="28"/>
        </w:rPr>
        <w:t xml:space="preserve">способность к осознанию российской идентичности в поликультурном социуме (патриотизм, уважение к Отечеству, к прошлому и настоящему многонационального народа России воспитанное чувство ответственности и долга перед Родиной идентичность с территорией, с природой России, идентификация себя в качестве гражданина России,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народа). </w:t>
      </w:r>
    </w:p>
    <w:p w:rsidR="00113024" w:rsidRPr="00000BE2" w:rsidRDefault="00113024" w:rsidP="00113024">
      <w:pPr>
        <w:jc w:val="both"/>
        <w:rPr>
          <w:sz w:val="28"/>
          <w:szCs w:val="28"/>
        </w:rPr>
      </w:pPr>
      <w:r w:rsidRPr="00000BE2">
        <w:rPr>
          <w:sz w:val="28"/>
          <w:szCs w:val="28"/>
        </w:rPr>
        <w:t>-осознание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с историей народов и государств, находившихся на территории современной России).</w:t>
      </w:r>
    </w:p>
    <w:p w:rsidR="00113024" w:rsidRPr="00000BE2" w:rsidRDefault="00113024" w:rsidP="00113024">
      <w:pPr>
        <w:jc w:val="both"/>
        <w:rPr>
          <w:sz w:val="28"/>
          <w:szCs w:val="28"/>
        </w:rPr>
      </w:pPr>
      <w:r w:rsidRPr="00000BE2">
        <w:rPr>
          <w:sz w:val="28"/>
          <w:szCs w:val="28"/>
        </w:rPr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113024" w:rsidRPr="00000BE2" w:rsidRDefault="00113024" w:rsidP="00113024">
      <w:pPr>
        <w:jc w:val="both"/>
        <w:rPr>
          <w:sz w:val="28"/>
          <w:szCs w:val="28"/>
        </w:rPr>
      </w:pPr>
      <w:r w:rsidRPr="00000BE2">
        <w:rPr>
          <w:rStyle w:val="dash041e005f0431005f044b005f0447005f043d005f044b005f0439005f005fchar1char1"/>
          <w:rFonts w:eastAsia="@Arial Unicode MS"/>
          <w:sz w:val="28"/>
          <w:szCs w:val="28"/>
        </w:rPr>
        <w:t xml:space="preserve">- </w:t>
      </w:r>
      <w:r w:rsidRPr="00BF3699">
        <w:rPr>
          <w:rStyle w:val="dash041e005f0431005f044b005f0447005f043d005f044b005f0439005f005fchar1char1"/>
          <w:rFonts w:eastAsia="@Arial Unicode MS"/>
          <w:sz w:val="28"/>
          <w:szCs w:val="28"/>
        </w:rPr>
        <w:t>у</w:t>
      </w:r>
      <w:r w:rsidRPr="00BF3699">
        <w:rPr>
          <w:rStyle w:val="dash0421005f0442005f0440005f043e005f0433005f0438005f0439005f005fchar1char1"/>
          <w:rFonts w:eastAsia="Calibri"/>
          <w:b w:val="0"/>
          <w:sz w:val="28"/>
          <w:szCs w:val="28"/>
        </w:rPr>
        <w:t>мение</w:t>
      </w:r>
      <w:r w:rsidRPr="00BF3699">
        <w:rPr>
          <w:rStyle w:val="dash0421005f0442005f0440005f043e005f0433005f0438005f0439005f005fchar1char1"/>
          <w:rFonts w:eastAsia="Calibri"/>
          <w:sz w:val="28"/>
          <w:szCs w:val="28"/>
        </w:rPr>
        <w:t xml:space="preserve"> </w:t>
      </w:r>
      <w:r w:rsidRPr="00BF3699">
        <w:rPr>
          <w:rStyle w:val="dash041e005f0431005f044b005f0447005f043d005f044b005f0439005f005fchar1char1"/>
          <w:rFonts w:eastAsia="@Arial Unicode MS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BF3699">
        <w:rPr>
          <w:rStyle w:val="dash0421005f0442005f0440005f043e005f0433005f0438005f0439005f005fchar1char1"/>
          <w:rFonts w:eastAsia="Calibri"/>
          <w:sz w:val="28"/>
          <w:szCs w:val="28"/>
        </w:rPr>
        <w:t xml:space="preserve"> </w:t>
      </w:r>
      <w:r w:rsidRPr="00BF3699">
        <w:rPr>
          <w:rStyle w:val="dash0421005f0442005f0440005f043e005f0433005f0438005f0439005f005fchar1char1"/>
          <w:rFonts w:eastAsia="Calibri"/>
          <w:b w:val="0"/>
          <w:sz w:val="28"/>
          <w:szCs w:val="28"/>
        </w:rPr>
        <w:t>индивидуально и в группе:</w:t>
      </w:r>
      <w:r w:rsidRPr="00000BE2">
        <w:rPr>
          <w:rStyle w:val="dash0421005f0442005f0440005f043e005f0433005f0438005f0439005f005fchar1char1"/>
          <w:rFonts w:eastAsia="Calibri"/>
          <w:sz w:val="28"/>
          <w:szCs w:val="28"/>
        </w:rPr>
        <w:t xml:space="preserve"> </w:t>
      </w:r>
      <w:r w:rsidRPr="00000BE2">
        <w:rPr>
          <w:rStyle w:val="dash041e005f0431005f044b005f0447005f043d005f044b005f0439005f005fchar1char1"/>
          <w:rFonts w:eastAsia="@Arial Unicode MS"/>
          <w:sz w:val="28"/>
          <w:szCs w:val="28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</w:t>
      </w:r>
    </w:p>
    <w:p w:rsidR="00113024" w:rsidRPr="00000BE2" w:rsidRDefault="00113024">
      <w:pPr>
        <w:rPr>
          <w:b/>
          <w:sz w:val="28"/>
          <w:szCs w:val="28"/>
        </w:rPr>
      </w:pPr>
    </w:p>
    <w:p w:rsidR="00113024" w:rsidRPr="00000BE2" w:rsidRDefault="00113024">
      <w:pPr>
        <w:rPr>
          <w:b/>
          <w:sz w:val="28"/>
          <w:szCs w:val="28"/>
        </w:rPr>
      </w:pPr>
    </w:p>
    <w:p w:rsidR="00BF3699" w:rsidRPr="00420673" w:rsidRDefault="00000BE2" w:rsidP="00BF3699">
      <w:pPr>
        <w:jc w:val="both"/>
        <w:rPr>
          <w:b/>
          <w:color w:val="000000"/>
          <w:sz w:val="28"/>
          <w:szCs w:val="28"/>
          <w:lang w:eastAsia="ru-RU"/>
        </w:rPr>
      </w:pPr>
      <w:r w:rsidRPr="00420673">
        <w:rPr>
          <w:b/>
          <w:sz w:val="28"/>
          <w:szCs w:val="28"/>
        </w:rPr>
        <w:t>Оценочные материалы</w:t>
      </w:r>
      <w:r w:rsidRPr="00420673">
        <w:rPr>
          <w:i/>
          <w:sz w:val="28"/>
          <w:szCs w:val="28"/>
        </w:rPr>
        <w:t xml:space="preserve">: </w:t>
      </w:r>
      <w:r w:rsidRPr="00420673">
        <w:rPr>
          <w:sz w:val="28"/>
          <w:szCs w:val="28"/>
        </w:rPr>
        <w:t>Подводятся итоги на линейках, сборах, семинарах (старшеклассников) и наглядно оформляется на стенде "Жизнь школы".</w:t>
      </w:r>
      <w:r w:rsidR="00BF3699" w:rsidRPr="00420673">
        <w:rPr>
          <w:b/>
          <w:color w:val="000000"/>
          <w:sz w:val="28"/>
          <w:szCs w:val="28"/>
          <w:lang w:eastAsia="ru-RU"/>
        </w:rPr>
        <w:t xml:space="preserve"> </w:t>
      </w:r>
    </w:p>
    <w:p w:rsidR="00BF3699" w:rsidRPr="00420673" w:rsidRDefault="00BF3699" w:rsidP="00BF369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20673">
        <w:rPr>
          <w:bCs/>
          <w:color w:val="000000"/>
          <w:sz w:val="28"/>
          <w:szCs w:val="28"/>
        </w:rPr>
        <w:t>Система представления результатов воспитанников прослеживается через:</w:t>
      </w:r>
    </w:p>
    <w:p w:rsidR="00BF3699" w:rsidRPr="00420673" w:rsidRDefault="00BF3699" w:rsidP="00BF3699">
      <w:pPr>
        <w:pStyle w:val="1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420673">
        <w:rPr>
          <w:rFonts w:ascii="Times New Roman" w:hAnsi="Times New Roman"/>
          <w:color w:val="000000"/>
          <w:sz w:val="28"/>
          <w:szCs w:val="28"/>
        </w:rPr>
        <w:lastRenderedPageBreak/>
        <w:t xml:space="preserve">участие в соревнованиях, конкурсах, конференциях школьного, муниципального, республиканского, регионального и федерального уровня; </w:t>
      </w:r>
    </w:p>
    <w:p w:rsidR="00BF3699" w:rsidRPr="00420673" w:rsidRDefault="00BF3699" w:rsidP="00BF3699">
      <w:pPr>
        <w:pStyle w:val="1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420673">
        <w:rPr>
          <w:rFonts w:ascii="Times New Roman" w:hAnsi="Times New Roman"/>
          <w:color w:val="000000"/>
          <w:sz w:val="28"/>
          <w:szCs w:val="28"/>
        </w:rPr>
        <w:t xml:space="preserve">итоговые выставки творческих работ; </w:t>
      </w:r>
    </w:p>
    <w:p w:rsidR="00BF3699" w:rsidRPr="00420673" w:rsidRDefault="00BF3699" w:rsidP="00BF3699">
      <w:pPr>
        <w:pStyle w:val="1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420673">
        <w:rPr>
          <w:rFonts w:ascii="Times New Roman" w:hAnsi="Times New Roman"/>
          <w:color w:val="000000"/>
          <w:sz w:val="28"/>
          <w:szCs w:val="28"/>
        </w:rPr>
        <w:t xml:space="preserve">презентации итогов работы объединений; </w:t>
      </w:r>
    </w:p>
    <w:p w:rsidR="00BF3699" w:rsidRPr="00420673" w:rsidRDefault="00BF3699" w:rsidP="00BF3699">
      <w:pPr>
        <w:pStyle w:val="1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420673">
        <w:rPr>
          <w:rFonts w:ascii="Times New Roman" w:hAnsi="Times New Roman"/>
          <w:color w:val="000000"/>
          <w:sz w:val="28"/>
          <w:szCs w:val="28"/>
        </w:rPr>
        <w:t xml:space="preserve">создание агитационных газет, листовок; </w:t>
      </w:r>
    </w:p>
    <w:p w:rsidR="00BF3699" w:rsidRPr="00420673" w:rsidRDefault="00BF3699" w:rsidP="00BF3699">
      <w:pPr>
        <w:pStyle w:val="1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420673">
        <w:rPr>
          <w:rFonts w:ascii="Times New Roman" w:hAnsi="Times New Roman"/>
          <w:color w:val="000000"/>
          <w:sz w:val="28"/>
          <w:szCs w:val="28"/>
        </w:rPr>
        <w:t>выпуск сборников творческих работ учащихся.</w:t>
      </w:r>
      <w:r w:rsidRPr="0042067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000BE2" w:rsidRPr="00000BE2" w:rsidRDefault="00000BE2" w:rsidP="00BF3699">
      <w:pPr>
        <w:suppressAutoHyphens w:val="0"/>
        <w:ind w:left="360"/>
        <w:rPr>
          <w:sz w:val="28"/>
          <w:szCs w:val="28"/>
        </w:rPr>
      </w:pPr>
    </w:p>
    <w:p w:rsidR="00E54634" w:rsidRPr="00000BE2" w:rsidRDefault="00E54634">
      <w:pPr>
        <w:rPr>
          <w:sz w:val="28"/>
        </w:rPr>
      </w:pPr>
    </w:p>
    <w:p w:rsidR="00BF3699" w:rsidRDefault="00BF3699">
      <w:pPr>
        <w:rPr>
          <w:i/>
          <w:sz w:val="28"/>
          <w:szCs w:val="28"/>
        </w:rPr>
      </w:pPr>
    </w:p>
    <w:p w:rsidR="00354F3C" w:rsidRDefault="00354F3C">
      <w:pPr>
        <w:rPr>
          <w:i/>
          <w:sz w:val="28"/>
          <w:szCs w:val="28"/>
        </w:rPr>
      </w:pPr>
    </w:p>
    <w:p w:rsidR="00354F3C" w:rsidRDefault="00354F3C">
      <w:pPr>
        <w:rPr>
          <w:i/>
          <w:sz w:val="28"/>
          <w:szCs w:val="28"/>
        </w:rPr>
      </w:pPr>
    </w:p>
    <w:p w:rsidR="00354F3C" w:rsidRDefault="00354F3C">
      <w:pPr>
        <w:rPr>
          <w:i/>
          <w:sz w:val="28"/>
          <w:szCs w:val="28"/>
        </w:rPr>
      </w:pPr>
    </w:p>
    <w:p w:rsidR="00354F3C" w:rsidRDefault="00354F3C">
      <w:pPr>
        <w:rPr>
          <w:i/>
          <w:sz w:val="28"/>
          <w:szCs w:val="28"/>
        </w:rPr>
      </w:pPr>
    </w:p>
    <w:p w:rsidR="00BF3699" w:rsidRDefault="00BF3699">
      <w:pPr>
        <w:rPr>
          <w:i/>
          <w:sz w:val="28"/>
          <w:szCs w:val="28"/>
        </w:rPr>
      </w:pPr>
    </w:p>
    <w:p w:rsidR="00BF3699" w:rsidRDefault="00BF3699">
      <w:pPr>
        <w:rPr>
          <w:i/>
          <w:sz w:val="28"/>
          <w:szCs w:val="28"/>
        </w:rPr>
      </w:pPr>
    </w:p>
    <w:p w:rsidR="00000BE2" w:rsidRPr="00420673" w:rsidRDefault="00420673" w:rsidP="004206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3.Тематическое планирование</w:t>
      </w:r>
    </w:p>
    <w:p w:rsidR="00000BE2" w:rsidRDefault="00000BE2" w:rsidP="00BF3699">
      <w:pPr>
        <w:rPr>
          <w:b/>
          <w:sz w:val="28"/>
        </w:rPr>
      </w:pPr>
    </w:p>
    <w:p w:rsidR="00000BE2" w:rsidRDefault="00000BE2" w:rsidP="00000BE2">
      <w:pPr>
        <w:jc w:val="center"/>
        <w:rPr>
          <w:b/>
          <w:sz w:val="28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4110"/>
        <w:gridCol w:w="2268"/>
      </w:tblGrid>
      <w:tr w:rsidR="00000BE2" w:rsidTr="001D29EE">
        <w:trPr>
          <w:trHeight w:val="488"/>
        </w:trPr>
        <w:tc>
          <w:tcPr>
            <w:tcW w:w="4254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1 - 4 классы</w:t>
            </w:r>
          </w:p>
        </w:tc>
        <w:tc>
          <w:tcPr>
            <w:tcW w:w="4110" w:type="dxa"/>
            <w:vAlign w:val="center"/>
          </w:tcPr>
          <w:p w:rsidR="00000BE2" w:rsidRDefault="00000BE2" w:rsidP="001D29EE">
            <w:pPr>
              <w:ind w:right="-675"/>
              <w:jc w:val="center"/>
              <w:rPr>
                <w:sz w:val="28"/>
              </w:rPr>
            </w:pPr>
            <w:r>
              <w:rPr>
                <w:sz w:val="28"/>
              </w:rPr>
              <w:t>5 - 8 классы</w:t>
            </w:r>
          </w:p>
        </w:tc>
        <w:tc>
          <w:tcPr>
            <w:tcW w:w="2268" w:type="dxa"/>
            <w:vAlign w:val="center"/>
          </w:tcPr>
          <w:p w:rsidR="00000BE2" w:rsidRDefault="00000BE2" w:rsidP="001D29EE">
            <w:pPr>
              <w:tabs>
                <w:tab w:val="left" w:pos="3604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9 - 11 классы</w:t>
            </w:r>
          </w:p>
        </w:tc>
      </w:tr>
      <w:tr w:rsidR="00000BE2" w:rsidTr="001D29EE">
        <w:trPr>
          <w:cantSplit/>
          <w:trHeight w:val="1405"/>
        </w:trPr>
        <w:tc>
          <w:tcPr>
            <w:tcW w:w="10632" w:type="dxa"/>
            <w:gridSpan w:val="3"/>
          </w:tcPr>
          <w:p w:rsidR="00000BE2" w:rsidRDefault="00000BE2" w:rsidP="003E4D2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>I</w:t>
            </w:r>
            <w:r w:rsidRPr="00AA2F04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четверть " Я, семья и школа".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Цель:</w:t>
            </w:r>
            <w:r>
              <w:t xml:space="preserve">     Научить и уважать человека, жить среди людей и для людей. Через добротворческие дела, через приобщение к мировой и народной культуре, через уроки этики, тренинги, упражнения, утвердить обстановку доверия, уважения, человеческого достоинства, создать духовно-нравственную психологически комфортабельную атмосферу в школе, атмосферу школьного дома, в котором растущий человек чувствует себя защищенным, изжить хамство, агрессивность.</w:t>
            </w:r>
          </w:p>
        </w:tc>
      </w:tr>
      <w:tr w:rsidR="00000BE2" w:rsidTr="001D29EE">
        <w:trPr>
          <w:cantSplit/>
          <w:trHeight w:val="1405"/>
        </w:trPr>
        <w:tc>
          <w:tcPr>
            <w:tcW w:w="4254" w:type="dxa"/>
          </w:tcPr>
          <w:p w:rsidR="00000BE2" w:rsidRDefault="00000BE2" w:rsidP="003E4D21">
            <w:r>
              <w:lastRenderedPageBreak/>
              <w:t xml:space="preserve">   Знать себя, свои положительные и отрицательные качества, свои интересы, умения, знак зодиака. Изучение учащихся своей семьи: родословная, "Детство моих родителей", "У моих родителей золотые руки", "Реликвии нашей семьи".</w:t>
            </w:r>
          </w:p>
          <w:p w:rsidR="00000BE2" w:rsidRDefault="00000BE2" w:rsidP="003E4D21">
            <w:r>
              <w:t xml:space="preserve">   Знать историю школы, ее устав, традиции, "Учебные кабинеты", "Выпускники школы", "Школьный музей", "Учителя школы", "Из истории школьных принадлежностей", "История пионерской организации".</w:t>
            </w:r>
          </w:p>
          <w:p w:rsidR="00000BE2" w:rsidRDefault="00000BE2" w:rsidP="003E4D21">
            <w:r>
              <w:t xml:space="preserve">  </w:t>
            </w:r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тренинги, добротворческие дела, уроки этики, истории, игры; сборы, выставки, праздники, экскурсии, конкурсы.</w:t>
            </w:r>
          </w:p>
        </w:tc>
        <w:tc>
          <w:tcPr>
            <w:tcW w:w="6378" w:type="dxa"/>
            <w:gridSpan w:val="2"/>
          </w:tcPr>
          <w:p w:rsidR="00000BE2" w:rsidRDefault="00000BE2" w:rsidP="003E4D21">
            <w:r>
              <w:t xml:space="preserve">   Изучение личностных качеств, этика общения.</w:t>
            </w:r>
          </w:p>
          <w:p w:rsidR="00000BE2" w:rsidRDefault="00000BE2" w:rsidP="003E4D21">
            <w:r>
              <w:t xml:space="preserve">   Исследовательская работа. Составление программы для индивидуальных исследований. Соблюдение устава и традиции школы.</w:t>
            </w:r>
          </w:p>
          <w:p w:rsidR="00000BE2" w:rsidRDefault="00000BE2" w:rsidP="003E4D21">
            <w:r>
              <w:t xml:space="preserve">   Моя родословная: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Я (чей сын, чья дочь, когда родился, где живу).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Мои родители (чьи дети, как зовут, когда и где родились, почему живут в этом населенном пункте, когда поженились).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Мои братья и сестры.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Родители моих родителей: бабушки и дедушки.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Мои прабабушки и прадедушки и т.д. до основателей рода.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Наши родственники (братья, сестры родителей, другие степени родства).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Традиции нашей семьи.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Профессии моих родителей (профессии наших родственников).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Профессии моих предков.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География жизни моей семьи и ее предков.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Семейные предания и легенды.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 быт и быт моих предков.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Моя семья и труд (Моя семья и образование).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Судьба страны в судьбе страны.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Составление родословного дерева семьи (Создание семейной летописи).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Описание наиболее любимых занятий в семье (детей и взрослых раньше и теперь).</w:t>
            </w:r>
          </w:p>
          <w:p w:rsidR="00000BE2" w:rsidRDefault="00000BE2" w:rsidP="003E4D21">
            <w:pPr>
              <w:ind w:firstLine="360"/>
            </w:pPr>
            <w:r>
              <w:t>История школы "Белые пятна летописи школы", "Учителя школы", "Из истории детских общественных организаций", "Из истории народного образования", "Жизненный путь детдомовцев".</w:t>
            </w:r>
          </w:p>
          <w:p w:rsidR="00000BE2" w:rsidRDefault="00000BE2" w:rsidP="003E4D21">
            <w:pPr>
              <w:ind w:firstLine="360"/>
            </w:pPr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тренинги, тесты, конкурс на лучший учебный кабинет, внешний вид учащихся, день вежливости, составление индивидуальных планов самосовершенствования, практические конференции, программы индивидуального исследования, встречи со старожилами, работа с архивными материалами.</w:t>
            </w:r>
          </w:p>
        </w:tc>
      </w:tr>
    </w:tbl>
    <w:p w:rsidR="00000BE2" w:rsidRDefault="00000BE2" w:rsidP="00000BE2">
      <w:pPr>
        <w:rPr>
          <w:sz w:val="28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977"/>
        <w:gridCol w:w="3543"/>
      </w:tblGrid>
      <w:tr w:rsidR="00000BE2" w:rsidTr="001D29EE">
        <w:trPr>
          <w:trHeight w:val="488"/>
        </w:trPr>
        <w:tc>
          <w:tcPr>
            <w:tcW w:w="425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1 - 4 классы</w:t>
            </w:r>
          </w:p>
        </w:tc>
        <w:tc>
          <w:tcPr>
            <w:tcW w:w="2977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5 - 8 классы</w:t>
            </w:r>
          </w:p>
        </w:tc>
        <w:tc>
          <w:tcPr>
            <w:tcW w:w="354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9 - 11 классы</w:t>
            </w:r>
          </w:p>
        </w:tc>
      </w:tr>
      <w:tr w:rsidR="00000BE2" w:rsidTr="001D29EE">
        <w:trPr>
          <w:cantSplit/>
          <w:trHeight w:val="822"/>
        </w:trPr>
        <w:tc>
          <w:tcPr>
            <w:tcW w:w="10773" w:type="dxa"/>
            <w:gridSpan w:val="3"/>
          </w:tcPr>
          <w:p w:rsidR="00000BE2" w:rsidRDefault="00000BE2" w:rsidP="003E4D2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>II</w:t>
            </w:r>
            <w:r w:rsidRPr="00AA2F04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четверть "Мой край, моё село родное". 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 xml:space="preserve">Цель:  </w:t>
            </w:r>
            <w:r>
              <w:rPr>
                <w:sz w:val="28"/>
              </w:rPr>
              <w:t>Воспитывать чувство гордости и заботы за то место, где родился и живет человек.</w:t>
            </w:r>
            <w:r>
              <w:t xml:space="preserve"> </w:t>
            </w:r>
          </w:p>
        </w:tc>
      </w:tr>
      <w:tr w:rsidR="00000BE2" w:rsidTr="001D29EE">
        <w:trPr>
          <w:cantSplit/>
          <w:trHeight w:val="1405"/>
        </w:trPr>
        <w:tc>
          <w:tcPr>
            <w:tcW w:w="4253" w:type="dxa"/>
          </w:tcPr>
          <w:p w:rsidR="00000BE2" w:rsidRDefault="00000BE2" w:rsidP="003E4D21">
            <w:r>
              <w:lastRenderedPageBreak/>
              <w:t xml:space="preserve">   "Кто мы? Откуда мы родом?"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История села: предприятия села.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Легенды, связанные с названием села, с его достопримечательностями.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Улицы села (названия, где находятся, почему так называются, какие предприятия, учреждения, знаменитые люди, которые здесь жили, живут).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Старожилы села.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годы ВОв.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Наши земляки.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 xml:space="preserve">Памятники. 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 экскурсии по селу; встречи с ветеранами; составление древа жизни; переписка.</w:t>
            </w:r>
          </w:p>
        </w:tc>
        <w:tc>
          <w:tcPr>
            <w:tcW w:w="2977" w:type="dxa"/>
          </w:tcPr>
          <w:p w:rsidR="00000BE2" w:rsidRDefault="00000BE2" w:rsidP="003E4D21">
            <w:r>
              <w:t xml:space="preserve">   История края.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История села (когда образовалось, названия, почему так назывались, легенды).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древности. Улицы села (название сейчас, в прошлом, почему такое название - легенды, имена замечательных людей, живущих на этих улицах, какие события происходили на этой улице).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Предприятия (где расположены, когда возникли, сбыт продукции, профессии).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Старые здания (кому принадлежали, где расположены, что в них было).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Изучение крестьянского жилища.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Государственное устройство края.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Наши земляки.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годы революции.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годы ВОВ.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 xml:space="preserve"> Село в настоящее время.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экскурсии по селу; встречи с ветеранами; фотографии, обследование, описание, переписка.</w:t>
            </w:r>
          </w:p>
        </w:tc>
        <w:tc>
          <w:tcPr>
            <w:tcW w:w="3543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 край в прошлом.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Богородское-Шереметьево.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Тип сельского посёлка.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Улицы села, их старое и новое название.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Н/х использование рек.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Первые купеческие заводы на селе.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Кустарное производство. Сбыт товаров.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крепостное время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Село в религиозном отношении.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Первые марксисты, кружки в селе.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Промыслы Казанской губернии за 1887 г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Первые организаторы Советской власти.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Государственное устройство края в разные отрезки времени.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Уходящие деревни (составление карт, установленных памят. знаков, выявление расположения кладбищ).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Предприятия села.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Наши земляки.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Будни села.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Памятники архитектуры.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  составление карт; паспорт предприятий; работа с архивными материалами музея; запросы в государственный архив; исследовательская работа; переписка.</w:t>
            </w:r>
          </w:p>
          <w:p w:rsidR="00000BE2" w:rsidRDefault="00000BE2" w:rsidP="003E4D21"/>
        </w:tc>
      </w:tr>
    </w:tbl>
    <w:p w:rsidR="00000BE2" w:rsidRDefault="00000BE2" w:rsidP="00000BE2">
      <w:pPr>
        <w:rPr>
          <w:sz w:val="28"/>
        </w:rPr>
      </w:pPr>
    </w:p>
    <w:p w:rsidR="00000BE2" w:rsidRDefault="00000BE2" w:rsidP="00000BE2">
      <w:pPr>
        <w:rPr>
          <w:sz w:val="28"/>
        </w:rPr>
      </w:pPr>
    </w:p>
    <w:p w:rsidR="00354F3C" w:rsidRDefault="00354F3C" w:rsidP="00000BE2">
      <w:pPr>
        <w:rPr>
          <w:sz w:val="28"/>
        </w:rPr>
      </w:pPr>
    </w:p>
    <w:p w:rsidR="00354F3C" w:rsidRDefault="00354F3C" w:rsidP="00000BE2">
      <w:pPr>
        <w:rPr>
          <w:sz w:val="28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977"/>
        <w:gridCol w:w="3543"/>
      </w:tblGrid>
      <w:tr w:rsidR="00000BE2" w:rsidTr="001D29EE">
        <w:trPr>
          <w:trHeight w:val="488"/>
        </w:trPr>
        <w:tc>
          <w:tcPr>
            <w:tcW w:w="425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1 - 4 классы</w:t>
            </w:r>
          </w:p>
        </w:tc>
        <w:tc>
          <w:tcPr>
            <w:tcW w:w="2977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5 - 8 классы</w:t>
            </w:r>
          </w:p>
        </w:tc>
        <w:tc>
          <w:tcPr>
            <w:tcW w:w="354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9 - 11 классы</w:t>
            </w:r>
          </w:p>
        </w:tc>
      </w:tr>
      <w:tr w:rsidR="00000BE2" w:rsidTr="001D29EE">
        <w:trPr>
          <w:cantSplit/>
          <w:trHeight w:val="822"/>
        </w:trPr>
        <w:tc>
          <w:tcPr>
            <w:tcW w:w="10773" w:type="dxa"/>
            <w:gridSpan w:val="3"/>
          </w:tcPr>
          <w:p w:rsidR="00000BE2" w:rsidRDefault="00000BE2" w:rsidP="003E4D2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>III</w:t>
            </w:r>
            <w:r w:rsidRPr="00AA2F04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четверть "Культура, обычаи, традиции родного края". 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 xml:space="preserve">Цель: </w:t>
            </w:r>
            <w:r>
              <w:rPr>
                <w:sz w:val="28"/>
              </w:rPr>
              <w:t xml:space="preserve">  Приобщение к совокупности культурных ценностей, отражающих богатство общечеловеческой культуры.</w:t>
            </w:r>
            <w:r>
              <w:t xml:space="preserve"> </w:t>
            </w:r>
          </w:p>
        </w:tc>
      </w:tr>
      <w:tr w:rsidR="00000BE2" w:rsidTr="001D29EE">
        <w:trPr>
          <w:cantSplit/>
          <w:trHeight w:val="1405"/>
        </w:trPr>
        <w:tc>
          <w:tcPr>
            <w:tcW w:w="4253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lastRenderedPageBreak/>
              <w:t>Знакомство с русскими, татарскими народными сказками.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Национальная одежда (бабушкин сундук).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Старые  детские считалки.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Русские, татарские народные игры.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Старинные детские игрушки.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Народные праздники.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"Рождественские посиделки", "Масленица", "Науруз", "Сабантуй".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Декоративно-прикладное искусство моего края.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  игры, конкурсы, выставки, создание сборника, КТД.</w:t>
            </w:r>
          </w:p>
        </w:tc>
        <w:tc>
          <w:tcPr>
            <w:tcW w:w="2977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Деятели литературы, искусства, жизнь которых связана с местным краем.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Знакомство с устно-народным творчеством.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Народное творчество (сбор образцов вышивок, плетения, резьбы по дереву, глиняные изделия и т.д.).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Сбор старых народных инструментов.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Походы для изучения забытых народных промыслов.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Составление карт распространения в крае народного творчества.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Фольклор (сбор песен, сказок, былин, частушек, легенд, танцев).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Сбор материала о работе первых книгонош, избачей, синеблузниках.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"Мой дом" (моя родословная, семейные реликвии, семейные традиции, обряды).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рефераты, выставка образцов народного творчества, КТД, составление родословной.</w:t>
            </w:r>
          </w:p>
          <w:p w:rsidR="00000BE2" w:rsidRDefault="00000BE2" w:rsidP="003E4D21"/>
        </w:tc>
        <w:tc>
          <w:tcPr>
            <w:tcW w:w="3543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Этнография.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Местные промыслы в разные отрезки времени.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Фольклор.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Деятели искусства и литературы, жизнь которых связана с местным краем.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Особенности семейного воспитания.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Верования и культ. История разрушения церкви.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Обряды, праздники, традиции села.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исследовательская работа, сбор экспонатов, КТД, защита проектов.</w:t>
            </w:r>
          </w:p>
        </w:tc>
      </w:tr>
    </w:tbl>
    <w:p w:rsidR="00000BE2" w:rsidRDefault="00000BE2" w:rsidP="00000BE2">
      <w:pPr>
        <w:rPr>
          <w:sz w:val="28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977"/>
        <w:gridCol w:w="3543"/>
      </w:tblGrid>
      <w:tr w:rsidR="00000BE2" w:rsidTr="00354F3C">
        <w:trPr>
          <w:trHeight w:val="488"/>
        </w:trPr>
        <w:tc>
          <w:tcPr>
            <w:tcW w:w="425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1 - 4 классы</w:t>
            </w:r>
          </w:p>
        </w:tc>
        <w:tc>
          <w:tcPr>
            <w:tcW w:w="2977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5 - 8 классы</w:t>
            </w:r>
          </w:p>
        </w:tc>
        <w:tc>
          <w:tcPr>
            <w:tcW w:w="3543" w:type="dxa"/>
            <w:vAlign w:val="center"/>
          </w:tcPr>
          <w:p w:rsidR="00000BE2" w:rsidRDefault="00000BE2" w:rsidP="003E4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9 - 11 классы</w:t>
            </w:r>
          </w:p>
        </w:tc>
      </w:tr>
      <w:tr w:rsidR="00000BE2" w:rsidTr="00354F3C">
        <w:trPr>
          <w:cantSplit/>
          <w:trHeight w:val="939"/>
        </w:trPr>
        <w:tc>
          <w:tcPr>
            <w:tcW w:w="10773" w:type="dxa"/>
            <w:gridSpan w:val="3"/>
          </w:tcPr>
          <w:p w:rsidR="00000BE2" w:rsidRDefault="00000BE2" w:rsidP="003E4D2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>IV</w:t>
            </w:r>
            <w:r w:rsidRPr="00AA2F04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четверть "К тайнам природы".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 xml:space="preserve">Цель:   </w:t>
            </w:r>
            <w:r>
              <w:rPr>
                <w:sz w:val="28"/>
              </w:rPr>
              <w:t>Знакомство с природой родного края, вовлечение детей в охрану окружающей среды.</w:t>
            </w:r>
            <w:r>
              <w:t xml:space="preserve"> </w:t>
            </w:r>
          </w:p>
        </w:tc>
      </w:tr>
      <w:tr w:rsidR="00000BE2" w:rsidTr="00354F3C">
        <w:trPr>
          <w:cantSplit/>
          <w:trHeight w:val="1405"/>
        </w:trPr>
        <w:tc>
          <w:tcPr>
            <w:tcW w:w="4253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lastRenderedPageBreak/>
              <w:t>Знакомство с животным и растительным миром родного края.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Человек часть природы.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Народные приметы.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Простые наблюдения за изменениями в природе.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Способы общения с природой.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Работа зелёных патрулей.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  сбор гербариев, описание названий ручьев, рек, ключей, лесов, КТД "Осенины", праздник "Встреча птиц", экспедиция "Чистая река - чистая совесть", "Родничок", "Цветы", викторина "Дом животных", экскурсии.</w:t>
            </w:r>
          </w:p>
        </w:tc>
        <w:tc>
          <w:tcPr>
            <w:tcW w:w="2977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Система метеорологических, фенологических, гидрологических наблюдений по заданиям Казанского государственного университета.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Флора и фауна родного края.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Обследование окрестностей с целью установления редких растений, животных, гнездовья редких птиц, муравейников.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Изучение и описание рельефа местности (горы "Кумыс", "Лысуха", "Сыпной берег").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"Оврагу бой" - составление карт, описание их, практическая работа по борьбе с оврагами.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Работа голубых и зелёных патрулей.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составление карт ручьев, ключей, малых рек, экскурсии, обследование и учет, конкурс рисунков "Береги природу - наш дом", конкурс "Вокруг света с фотоаппаратом", экологические экспедиции.</w:t>
            </w:r>
          </w:p>
          <w:p w:rsidR="00000BE2" w:rsidRDefault="00000BE2" w:rsidP="003E4D21"/>
        </w:tc>
        <w:tc>
          <w:tcPr>
            <w:tcW w:w="3543" w:type="dxa"/>
          </w:tcPr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Связи человека с природой.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Природные ресурсы края.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Защита проектов "Экологические проблемы края, села".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Работа в Шереметьевском заказнике.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Связь с егерями, лесничими, охотниками, работниками с/х.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Работа в зоне экологической тропы "Святой ключ", "Кумыс - Матов ключ".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Социально-значимые дела.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Экологическая карта местности.</w:t>
            </w:r>
          </w:p>
          <w:p w:rsidR="00000BE2" w:rsidRDefault="00000BE2" w:rsidP="00000BE2">
            <w:pPr>
              <w:numPr>
                <w:ilvl w:val="0"/>
                <w:numId w:val="4"/>
              </w:numPr>
              <w:suppressAutoHyphens w:val="0"/>
            </w:pPr>
            <w:r>
              <w:t>Экологическая культура.</w:t>
            </w:r>
          </w:p>
          <w:p w:rsidR="00000BE2" w:rsidRDefault="00000BE2" w:rsidP="003E4D21">
            <w:r>
              <w:rPr>
                <w:b/>
                <w:sz w:val="28"/>
                <w:u w:val="single"/>
              </w:rPr>
              <w:t>Формы работы:</w:t>
            </w:r>
            <w:r>
              <w:t xml:space="preserve"> лекции, беседы, диспуты, защита проектов, семинар занятия, экологические экспедиции.</w:t>
            </w:r>
          </w:p>
        </w:tc>
      </w:tr>
    </w:tbl>
    <w:p w:rsidR="00000BE2" w:rsidRDefault="00000BE2" w:rsidP="00000BE2">
      <w:pPr>
        <w:rPr>
          <w:sz w:val="28"/>
        </w:rPr>
        <w:sectPr w:rsidR="00000BE2" w:rsidSect="001D29EE">
          <w:type w:val="continuous"/>
          <w:pgSz w:w="11907" w:h="16840" w:code="9"/>
          <w:pgMar w:top="1134" w:right="850" w:bottom="1134" w:left="1701" w:header="720" w:footer="720" w:gutter="0"/>
          <w:cols w:space="720"/>
          <w:docGrid w:linePitch="326"/>
        </w:sectPr>
      </w:pPr>
    </w:p>
    <w:p w:rsidR="00E54634" w:rsidRPr="00FD651E" w:rsidRDefault="00E54634" w:rsidP="00420673">
      <w:pPr>
        <w:rPr>
          <w:i/>
          <w:sz w:val="28"/>
          <w:szCs w:val="28"/>
        </w:rPr>
      </w:pPr>
    </w:p>
    <w:p w:rsidR="00E54634" w:rsidRDefault="00FD651E" w:rsidP="00420673">
      <w:pPr>
        <w:jc w:val="center"/>
        <w:rPr>
          <w:b/>
          <w:sz w:val="28"/>
          <w:szCs w:val="28"/>
        </w:rPr>
      </w:pPr>
      <w:r w:rsidRPr="00FD651E">
        <w:rPr>
          <w:b/>
          <w:sz w:val="28"/>
          <w:szCs w:val="28"/>
        </w:rPr>
        <w:t>5. Организационно – педагогические условия реализации программы</w:t>
      </w:r>
    </w:p>
    <w:p w:rsidR="00420673" w:rsidRPr="00FD651E" w:rsidRDefault="00420673" w:rsidP="00420673">
      <w:pPr>
        <w:jc w:val="center"/>
        <w:rPr>
          <w:b/>
          <w:sz w:val="28"/>
          <w:szCs w:val="28"/>
        </w:rPr>
      </w:pPr>
    </w:p>
    <w:p w:rsidR="00000BE2" w:rsidRPr="00000BE2" w:rsidRDefault="00000BE2" w:rsidP="00000BE2">
      <w:pPr>
        <w:suppressAutoHyphens w:val="0"/>
        <w:spacing w:after="14" w:line="268" w:lineRule="auto"/>
        <w:ind w:left="356" w:right="9" w:hanging="3"/>
        <w:jc w:val="both"/>
        <w:rPr>
          <w:color w:val="000000"/>
          <w:szCs w:val="22"/>
          <w:lang w:eastAsia="ru-RU"/>
        </w:rPr>
      </w:pPr>
      <w:r w:rsidRPr="00000BE2">
        <w:rPr>
          <w:color w:val="000000"/>
          <w:szCs w:val="22"/>
          <w:lang w:eastAsia="ru-RU"/>
        </w:rPr>
        <w:t>В школе формируется образовательная среда, адекватная потребностям развития ребенка и здоровьесбережения (необходимый набор помещений, эстетические условия, оформление школы, пришкольной территории, оборудование пищеблока,  физкультурного зала, спортивной площадки).</w:t>
      </w:r>
    </w:p>
    <w:p w:rsidR="00000BE2" w:rsidRPr="00000BE2" w:rsidRDefault="00000BE2" w:rsidP="00000BE2">
      <w:pPr>
        <w:jc w:val="both"/>
        <w:rPr>
          <w:bCs/>
          <w:color w:val="000000"/>
          <w:sz w:val="22"/>
          <w:szCs w:val="22"/>
          <w:lang w:eastAsia="ru-RU"/>
        </w:rPr>
      </w:pPr>
      <w:r w:rsidRPr="00000BE2">
        <w:rPr>
          <w:color w:val="000000"/>
          <w:sz w:val="22"/>
          <w:szCs w:val="22"/>
          <w:lang w:eastAsia="ru-RU"/>
        </w:rPr>
        <w:t xml:space="preserve">   Материально-техническая база МБОУ «Шереметьевская СОШ» приводится в соответствие с задачами по обеспечению реализации основной образовательной программы образовательного учреждения, необходимого учебно-материального оснащения образовательного процесса и созданию соответствующей образовательной и социальной среды. </w:t>
      </w:r>
      <w:r>
        <w:t>Школа</w:t>
      </w:r>
      <w:r w:rsidRPr="00CF40CE">
        <w:t xml:space="preserve"> расположена в типовом здании общей площадью</w:t>
      </w:r>
      <w:r>
        <w:t xml:space="preserve"> 4770 кв.м, построена в 1979</w:t>
      </w:r>
      <w:r w:rsidRPr="00CF40CE">
        <w:t xml:space="preserve"> году. </w:t>
      </w:r>
      <w:r>
        <w:t>В 2012году  проведен капитальный ремонт здания.</w:t>
      </w:r>
      <w:r w:rsidRPr="00CF40CE">
        <w:t xml:space="preserve"> Для организации учебного восп</w:t>
      </w:r>
      <w:r>
        <w:t xml:space="preserve">итательного процесса имеются: 4 кабинета начальных классов,  кабинет математики, кабинет русского языка и литературы,  кабинет иностранного языка,  кабинет биологии, </w:t>
      </w:r>
      <w:r w:rsidRPr="00CF40CE">
        <w:t xml:space="preserve"> кабине</w:t>
      </w:r>
      <w:r>
        <w:t>т истории,  кабинет</w:t>
      </w:r>
      <w:r w:rsidRPr="00CF40CE">
        <w:t xml:space="preserve"> татарск</w:t>
      </w:r>
      <w:r>
        <w:t>ого языка и литературы, кабинет физики, кабинет ОБЖ,  компьютерный класса на 15 рабочих мест</w:t>
      </w:r>
      <w:r w:rsidRPr="00CF40CE">
        <w:t xml:space="preserve">,  библиотека с книжным фондом  более </w:t>
      </w:r>
      <w:r>
        <w:t>10</w:t>
      </w:r>
      <w:r w:rsidRPr="00A75CA9">
        <w:t>000 к</w:t>
      </w:r>
      <w:r>
        <w:t xml:space="preserve">ниг, столовая на </w:t>
      </w:r>
      <w:r w:rsidRPr="00CF40CE">
        <w:t>60 посадочных мест, учебно – опытный и хозяйственный участок площадью 400</w:t>
      </w:r>
      <w:r>
        <w:t>00 кв.м, 2</w:t>
      </w:r>
      <w:r w:rsidRPr="00CF40CE">
        <w:t xml:space="preserve"> спорт</w:t>
      </w:r>
      <w:r>
        <w:t>ивных зала , мастерская</w:t>
      </w:r>
      <w:r w:rsidRPr="00CF40CE">
        <w:t xml:space="preserve"> техн</w:t>
      </w:r>
      <w:r>
        <w:t>ического труда, актовый зал на 1</w:t>
      </w:r>
      <w:r w:rsidRPr="00CF40CE">
        <w:t>00 пос</w:t>
      </w:r>
      <w:r>
        <w:t>адочных мест, конференц-зал на 3</w:t>
      </w:r>
      <w:r w:rsidRPr="00CF40CE">
        <w:t>0 посадо</w:t>
      </w:r>
      <w:r>
        <w:t>чных мест, кабинет логопеда</w:t>
      </w:r>
      <w:r w:rsidRPr="00CF40CE">
        <w:t xml:space="preserve">, </w:t>
      </w:r>
      <w:r>
        <w:t>краеведческий музей.</w:t>
      </w:r>
      <w:r w:rsidRPr="00000BE2">
        <w:rPr>
          <w:color w:val="000000"/>
          <w:sz w:val="22"/>
          <w:szCs w:val="22"/>
          <w:lang w:eastAsia="ru-RU"/>
        </w:rPr>
        <w:t xml:space="preserve"> Восемь кабинетов оснащены компьютерным и мультимедийным оборудованием в полном объеме. Каждый учитель школы обеспечен ноутбуком в рамках  программы «Ноутбук – учителю».</w:t>
      </w:r>
      <w:r w:rsidRPr="00000BE2">
        <w:rPr>
          <w:bCs/>
          <w:color w:val="000000"/>
          <w:sz w:val="22"/>
          <w:szCs w:val="22"/>
          <w:lang w:eastAsia="ru-RU"/>
        </w:rPr>
        <w:t xml:space="preserve"> Информационно-техническое оснащение управленческого и образовательного процессов соответствует современным требованиям.</w:t>
      </w:r>
      <w:r w:rsidRPr="00000BE2">
        <w:rPr>
          <w:color w:val="000000"/>
          <w:sz w:val="22"/>
          <w:szCs w:val="22"/>
          <w:lang w:eastAsia="ru-RU"/>
        </w:rPr>
        <w:t>.</w:t>
      </w:r>
    </w:p>
    <w:p w:rsidR="00000BE2" w:rsidRPr="00000BE2" w:rsidRDefault="00000BE2" w:rsidP="00000BE2">
      <w:pPr>
        <w:suppressAutoHyphens w:val="0"/>
        <w:spacing w:after="14" w:line="268" w:lineRule="auto"/>
        <w:ind w:left="356" w:right="15" w:hanging="3"/>
        <w:jc w:val="both"/>
        <w:rPr>
          <w:color w:val="000000"/>
          <w:sz w:val="22"/>
          <w:szCs w:val="22"/>
          <w:lang w:eastAsia="ru-RU"/>
        </w:rPr>
      </w:pPr>
    </w:p>
    <w:tbl>
      <w:tblPr>
        <w:tblW w:w="1034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6805"/>
        <w:gridCol w:w="3118"/>
      </w:tblGrid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Pr="00DD7A65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D7A65"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6805" w:type="dxa"/>
          </w:tcPr>
          <w:p w:rsidR="00000BE2" w:rsidRPr="00DD7A65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Описание условий </w:t>
            </w:r>
          </w:p>
        </w:tc>
        <w:tc>
          <w:tcPr>
            <w:tcW w:w="3118" w:type="dxa"/>
          </w:tcPr>
          <w:p w:rsidR="00000BE2" w:rsidRPr="00DD7A65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D7A65">
              <w:rPr>
                <w:color w:val="000000"/>
                <w:sz w:val="26"/>
                <w:szCs w:val="26"/>
              </w:rPr>
              <w:t>Оснащение (%)</w:t>
            </w:r>
          </w:p>
        </w:tc>
      </w:tr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Pr="00DD7A65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80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Укомплектованность кадрами ( классные руководители, педагог- организатор, руководитель музея)</w:t>
            </w:r>
          </w:p>
        </w:tc>
        <w:tc>
          <w:tcPr>
            <w:tcW w:w="3118" w:type="dxa"/>
          </w:tcPr>
          <w:p w:rsidR="00000BE2" w:rsidRPr="00DD7A65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</w:tr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80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Школьный краеведческий музей</w:t>
            </w:r>
          </w:p>
        </w:tc>
        <w:tc>
          <w:tcPr>
            <w:tcW w:w="3118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80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Школьная библиотека /В</w:t>
            </w:r>
            <w:r w:rsidRPr="00DD7A65">
              <w:rPr>
                <w:color w:val="000000"/>
                <w:sz w:val="26"/>
                <w:szCs w:val="26"/>
              </w:rPr>
              <w:t>идео и аудиотека, электронные учебные пособия</w:t>
            </w:r>
            <w:r>
              <w:rPr>
                <w:color w:val="000000"/>
                <w:sz w:val="26"/>
                <w:szCs w:val="26"/>
              </w:rPr>
              <w:t>/</w:t>
            </w:r>
          </w:p>
        </w:tc>
        <w:tc>
          <w:tcPr>
            <w:tcW w:w="3118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80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Спортзал</w:t>
            </w:r>
          </w:p>
        </w:tc>
        <w:tc>
          <w:tcPr>
            <w:tcW w:w="3118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00BE2" w:rsidRPr="00DD7A65" w:rsidTr="001D29EE">
        <w:trPr>
          <w:trHeight w:val="187"/>
        </w:trPr>
        <w:tc>
          <w:tcPr>
            <w:tcW w:w="42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6805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Кабинеты школы</w:t>
            </w:r>
          </w:p>
        </w:tc>
        <w:tc>
          <w:tcPr>
            <w:tcW w:w="3118" w:type="dxa"/>
          </w:tcPr>
          <w:p w:rsidR="00000BE2" w:rsidRDefault="00000BE2" w:rsidP="003E4D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E54634" w:rsidRPr="00FD651E" w:rsidRDefault="00E54634" w:rsidP="00000BE2">
      <w:pPr>
        <w:jc w:val="both"/>
        <w:rPr>
          <w:i/>
          <w:sz w:val="28"/>
          <w:szCs w:val="28"/>
        </w:rPr>
      </w:pPr>
    </w:p>
    <w:sectPr w:rsidR="00E54634" w:rsidRPr="00FD651E" w:rsidSect="001D29E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673" w:rsidRDefault="00420673" w:rsidP="00420673">
      <w:r>
        <w:separator/>
      </w:r>
    </w:p>
  </w:endnote>
  <w:endnote w:type="continuationSeparator" w:id="0">
    <w:p w:rsidR="00420673" w:rsidRDefault="00420673" w:rsidP="0042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673" w:rsidRDefault="00420673" w:rsidP="00420673">
      <w:r>
        <w:separator/>
      </w:r>
    </w:p>
  </w:footnote>
  <w:footnote w:type="continuationSeparator" w:id="0">
    <w:p w:rsidR="00420673" w:rsidRDefault="00420673" w:rsidP="00420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C1D54"/>
    <w:multiLevelType w:val="multilevel"/>
    <w:tmpl w:val="1BD2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B1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08522D"/>
    <w:multiLevelType w:val="hybridMultilevel"/>
    <w:tmpl w:val="BCA82C32"/>
    <w:lvl w:ilvl="0" w:tplc="8310A10C">
      <w:start w:val="1"/>
      <w:numFmt w:val="decimal"/>
      <w:lvlText w:val="%1."/>
      <w:lvlJc w:val="left"/>
      <w:pPr>
        <w:ind w:left="43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C793351"/>
    <w:multiLevelType w:val="hybridMultilevel"/>
    <w:tmpl w:val="E4427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932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28608E5"/>
    <w:multiLevelType w:val="hybridMultilevel"/>
    <w:tmpl w:val="F6BC47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E69BB"/>
    <w:multiLevelType w:val="singleLevel"/>
    <w:tmpl w:val="0FFA2EDA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60"/>
    <w:rsid w:val="00000BE2"/>
    <w:rsid w:val="00052CC5"/>
    <w:rsid w:val="00113024"/>
    <w:rsid w:val="001D29EE"/>
    <w:rsid w:val="00354F3C"/>
    <w:rsid w:val="00367C16"/>
    <w:rsid w:val="00420673"/>
    <w:rsid w:val="00443334"/>
    <w:rsid w:val="00515460"/>
    <w:rsid w:val="00664304"/>
    <w:rsid w:val="008413B1"/>
    <w:rsid w:val="00BF3699"/>
    <w:rsid w:val="00D94497"/>
    <w:rsid w:val="00E54634"/>
    <w:rsid w:val="00EE1B14"/>
    <w:rsid w:val="00EF5060"/>
    <w:rsid w:val="00FD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41537-1FD4-4F7A-BBA7-B78852DD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4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113024"/>
    <w:pPr>
      <w:suppressAutoHyphens w:val="0"/>
      <w:ind w:left="720"/>
      <w:contextualSpacing/>
    </w:pPr>
    <w:rPr>
      <w:rFonts w:ascii="Calibri" w:eastAsia="Calibri" w:hAnsi="Calibri"/>
      <w:lang w:eastAsia="ru-RU"/>
    </w:rPr>
  </w:style>
  <w:style w:type="character" w:customStyle="1" w:styleId="a5">
    <w:name w:val="Абзац списка Знак"/>
    <w:link w:val="a4"/>
    <w:uiPriority w:val="99"/>
    <w:locked/>
    <w:rsid w:val="00113024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130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11302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00B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E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uiPriority w:val="99"/>
    <w:rsid w:val="00BF3699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customStyle="1" w:styleId="1">
    <w:name w:val="Абзац списка1"/>
    <w:basedOn w:val="a"/>
    <w:link w:val="ListParagraphChar"/>
    <w:uiPriority w:val="99"/>
    <w:qFormat/>
    <w:rsid w:val="00BF3699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 w:eastAsia="x-none"/>
    </w:rPr>
  </w:style>
  <w:style w:type="character" w:customStyle="1" w:styleId="ListParagraphChar">
    <w:name w:val="List Paragraph Char"/>
    <w:link w:val="1"/>
    <w:uiPriority w:val="99"/>
    <w:locked/>
    <w:rsid w:val="00BF369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4206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06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42067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06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4098C-A151-4872-B076-44AEF7B2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Direktor PE</cp:lastModifiedBy>
  <cp:revision>12</cp:revision>
  <cp:lastPrinted>2019-01-15T11:42:00Z</cp:lastPrinted>
  <dcterms:created xsi:type="dcterms:W3CDTF">2018-07-03T09:19:00Z</dcterms:created>
  <dcterms:modified xsi:type="dcterms:W3CDTF">2024-10-25T11:01:00Z</dcterms:modified>
</cp:coreProperties>
</file>